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60C" w:rsidRDefault="00967006">
      <w:pPr>
        <w:rPr>
          <w:b/>
          <w:sz w:val="40"/>
          <w:szCs w:val="40"/>
        </w:rPr>
      </w:pPr>
      <w:r w:rsidRPr="00967006">
        <w:rPr>
          <w:b/>
          <w:sz w:val="40"/>
          <w:szCs w:val="40"/>
        </w:rPr>
        <w:t>ПРИНЦИПЫ   ИНФОРМАЦИОННОЙ   АРХИТЕКТУРЫ</w:t>
      </w:r>
      <w:r>
        <w:rPr>
          <w:b/>
          <w:sz w:val="40"/>
          <w:szCs w:val="40"/>
        </w:rPr>
        <w:t xml:space="preserve"> </w:t>
      </w:r>
    </w:p>
    <w:p w:rsidR="00967006" w:rsidRPr="0028371D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341370"/>
            <wp:effectExtent l="19050" t="0" r="3175" b="0"/>
            <wp:docPr id="1" name="Рисунок 0" descr="strategy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ategy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у вас нет качественного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хороший сайт создать не получится, так как в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веб-дизайне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завязано именно на контент и способах его подачи пользователям. То есть, в основе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веб-дизайна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находится информационная архитектура. В значительной мере функция веб-дизайнера заключается в том, чтобы правильно расположить контент, в котором нуждаются пользователи и привлечь их внимание к самым важным материалам. Для того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достичь поставленной цели, дизайнеры используют визуальные маркеры, которые выделяют разные типы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демонстрируют его разнообразие.</w:t>
      </w:r>
    </w:p>
    <w:p w:rsidR="00967006" w:rsidRPr="0028371D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веб-дизайне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существует жестких моделей подачи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однако есть несколько важных понятий, которыми оперируют дизайнеры, приступая к проектированию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веб-страниц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Также эти понятия позволяют дизайнерам сосредоточиться на создании оптимальной структуры, которая в перспективе определит окончательный дизайн сайта.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Многие дизайнеры, сами о том не догадываясь, неоднократно руководствовались некоторыми принципами информационной архитектуры в своей работе, так что не помешает вспомнить о них в случае, если поступит заказ на проектирование нового сайта. Если дизайнер научится использовать принципы информационной архитектуры, ему будет легко работать даже с самыми сложными проектами. И наоборот: если дизайнер не в 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понять суть принципов, то вряд ли ему удастся создать удобный для пользователей сайт.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28371D" w:rsidRDefault="00967006" w:rsidP="0028371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7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Принцип объектов</w:t>
      </w:r>
      <w:r w:rsidR="0028371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этого принципа лежит идея того, что контент должен восприниматься как органическое целое, у него должно быть свое лицо, а также сильные и слабые стороны. 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Простой пример: существует четкое различие между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блогом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фотогалереей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разные типы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разными функциями.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блоге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контент представлен в виде текста, разбитого на абзацы, в нем есть заголовки и подзаголовки, возможно, цитаты. В нем могут присутствовать иллюстрации, которые выполняют вспомогательную функцию. Если же изображение является частью галереи, то в 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могут понадобиться дополнительные иллюстрации. Некоторым изображениям может понадобиться сопроводительный текст, однако пользователь сразу поймет, с каким типом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имеет дело.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455160"/>
            <wp:effectExtent l="19050" t="0" r="3175" b="0"/>
            <wp:docPr id="2" name="Рисунок 1" descr="strexample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example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Еще один пример: страница с кулинарным рецептом. В описании способа приготовления блюда используется текст, включающий в себя подзаголовки и списки, фотографии, возможно, видео. При этом, несмотря на то, что рецепт это в основном текст, это никак не блог, а отдельный тип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AF16BE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Дизайнеру очень важно в самом 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начале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определиться, какие типы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использованы при разработке. Для этого потребуется разбить весь контент на виртуальные категории с четко определенными структурными требованиями.</w:t>
      </w:r>
      <w:r w:rsidR="00AF16BE" w:rsidRPr="00AF1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соответствии с принципом объектов, каждая новая задача должна выполняться с учетом того, к какой категории относится контент. Также нужно помнить о нескольких уровнях подачи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Например, в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интернет-магазине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контент, 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общих чертах описывает разнообразие представленных товаров. Это низкий уровень подачи. Так как в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онлайн-магазине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товары разбиты на группы, то контент, 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описывает свойства товара – это подача высокого уровня.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организация всех этих специфических категорий контент и определения типа их взаимодействия, является начальным этапом при разработке стратегии подачи информации. Задача дизайнера состоит в том, чтобы представить контент максимально эффективным способом.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967006" w:rsidRDefault="00967006" w:rsidP="0096700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7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Принцип выбора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Дизайнер должен проектировать такие страницы, которые будут ценными и актуальными для пользователей, но при этом очень важно ограничить число возможностей для посетителей сайта. Слишком большое количество вариантов, с помощью которых пользователь может достичь поставленной цели, приведет к тому, что люди просто не смогут определиться с выбором.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больше выбор, тем больше требуется времени для обработки всех полученных данных, а это может вызвать раздражение пользователя. Несмотря на то, что многие люди утверждают, что предпочитают разнообразие выбора, многочисленные исследования показывают, что </w:t>
      </w:r>
      <w:proofErr w:type="spellStart"/>
      <w:r w:rsidRPr="00BE15B2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многовариантность</w:t>
      </w:r>
      <w:proofErr w:type="spellEnd"/>
      <w:r w:rsidRPr="00BE15B2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вызывает у людей беспокойство.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5B2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Чем больше вариантов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E15B2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тем больше времени тратят пользователи на поиски того, что им нужно.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им приходится просматривать слишком много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того, чтобы, скажем, сделать заказ или зарегистрироваться на сайте, </w:t>
      </w:r>
      <w:r w:rsidRPr="00BE15B2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они либо просто закроют сайт или попробуют достичь цели с помощью телефонного звонка, что сводит на нет все усилия дизайнера.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должен быть небольшим, особенно в 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дизайне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регистрационных форм, в этом случае действия пользователя должны быть строго ограничены.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1B2400" w:rsidRDefault="00967006" w:rsidP="001B240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7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Принцип </w:t>
      </w:r>
      <w:r w:rsidR="001B24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16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постепенного  </w:t>
      </w:r>
      <w:r w:rsidRPr="00967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раскрытия </w:t>
      </w:r>
      <w:r w:rsidR="001B24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67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информации</w:t>
      </w:r>
      <w:r w:rsidR="001B24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Лучшей стратегией, которую может использовать дизайнер – это размещать на странице столько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сколько нужно для того, чтобы пользователь знал, чего ему ждать дальше.</w:t>
      </w:r>
      <w:r w:rsidR="001B2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Принцип постепенного раскрытия информации является популярной моделью проектирования, так как </w:t>
      </w:r>
      <w:r w:rsidRPr="006A2995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основывается на идее того, что человек может воспринять определенное количество информации за ограниченный период времени.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поскольку пользователь в 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усвоить представленный контент, он может использовать полученные данные для того, чтобы догадаться, какая информация будет представлена на следующей странице.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711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455160"/>
            <wp:effectExtent l="19050" t="0" r="3175" b="0"/>
            <wp:docPr id="3" name="Рисунок 2" descr="strexample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example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принцип постепенного раскрытия может повлиять на действия дизайнера? Такой способ подачи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заставляет рассматривать содержание сайта в 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смысловых слоев. В результате сайт состоит из множества слоев с 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близким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смыслу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контентом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разбитым на небольшие составные части.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вернуться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примеру с кулинарным рецептом, то размещать весь контент на отдельной странице – это абсурд. Поэтому дизайнеры и разбивают все содержание на категории. Страница категории содержит меньше данных, чем страница с рецептом и это правильно. Информация 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раскрывается последовательно и пользователь переходит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общего к частному.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720B60" w:rsidRDefault="00967006" w:rsidP="003F4A9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967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Принцип </w:t>
      </w:r>
      <w:r w:rsidR="00E42F9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Pr="00967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образцов</w:t>
      </w:r>
      <w:r w:rsidR="00720B6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Принцип выделения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размещен внутри категории поможет привлечь внимание пользователя к предложению, которое содержится на сайте.</w:t>
      </w:r>
      <w:r w:rsidR="003F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967006" w:rsidRDefault="00967006" w:rsidP="00967006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Например, на сайте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Amazon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просмотре какой-либо категории товаров, пользователю показывают примеры товаров, котор</w:t>
      </w:r>
      <w:r w:rsidR="003F4A9E">
        <w:rPr>
          <w:rFonts w:ascii="Times New Roman" w:eastAsia="Times New Roman" w:hAnsi="Times New Roman" w:cs="Times New Roman"/>
          <w:sz w:val="24"/>
          <w:szCs w:val="24"/>
          <w:lang w:eastAsia="ru-RU"/>
        </w:rPr>
        <w:t>ые относятся к этой категории.</w:t>
      </w:r>
    </w:p>
    <w:p w:rsidR="00967006" w:rsidRPr="00967006" w:rsidRDefault="00967006" w:rsidP="003F4A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Такой способ подачи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помогает пользователю определиться с выбором нужного товара.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некоторых случаях принцип выбора реализовать невозможно, так как все зависит от типа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Однако он может быть очень полезным, если на 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странице есть несколько вариантов выбора и выделение нужного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поспособствует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улучшению пользовательского опыта.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3E2A31" w:rsidRDefault="00967006" w:rsidP="003E2A3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7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Принцип главного входа</w:t>
      </w:r>
      <w:r w:rsidR="003E2A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все дизайнеры знают, что главная страница сайта не обязательно должна являться единственной целевой страницей. В действительности пользователи могут получить доступ к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веб-сайту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 с любой страницы. Проще говоря, современный сайт похож на здание с множеством открытых дверей. Следовательно, нужно помнить, что пользователи будут попадать на сайт через «дверь», которая не является домашней (главной) страницей.</w:t>
      </w:r>
      <w:r w:rsidR="00066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идеале концепция главного входа подразумевает, что любая страница сайт должна восприниматься как главная. Следовательно, дизайнеру придется решить две задачи: объяснить пользователю, куда он попал и помочь ему найти нужную информацию.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Иногда пользователи будут попадать на нужную страницу сразу, иногда нет. Поэтому каждая страница должна ссылаться на 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другую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, близкую по смыслу для того, чтобы пользователь был уверен, что он попал на нужный ему сайт.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принцип главного входа предполагает, что целевая страница не должна быть перегружена информацией. Функция главной страницы заключается в том, чтобы кратко проинформировать пользователя и предложить ему различные варианты действий. То есть, в 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речь идет о поддержке пользователя: ему предлагаются ссылки на другие страницы сайта, где он сможет найти нужные ему данные.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3E2A31" w:rsidRDefault="00967006" w:rsidP="003E2A3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7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Принцип </w:t>
      </w:r>
      <w:r w:rsidR="00BE15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67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множественной </w:t>
      </w:r>
      <w:r w:rsidR="00BE15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67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Дизайнеры, которые руководствуются принципом множественной классификации, знают, что разные пользователи используют разные подходы при поиске информации, представленной на сайте. Есть разные подходы к навигации и разные способы просмотра данных.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примеру, некоторые пользователи предпочитают использовать поле поиска, а некоторым больше нравится использовать меню навигации.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711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4234815"/>
            <wp:effectExtent l="19050" t="0" r="3175" b="0"/>
            <wp:docPr id="4" name="Рисунок 3" descr="strexample3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example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3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примера можно привести интернет-магазин, который торгует модной одеждой и аксессуарами. Пользователи все разные, некоторым нужно просмотреть все товары, представленные в 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«Сумки», другим же нужна сумка конкретной модели или самый дешевый товар в этой категории. Если дизайнер сможет предложить посетителям множество способов найти нужный товар, это повысит уровень удовлетворенности пользователей.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C376C4" w:rsidRDefault="00967006" w:rsidP="00C376C4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7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Принцип </w:t>
      </w:r>
      <w:r w:rsidR="003F4A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67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сфокусированной </w:t>
      </w:r>
      <w:r w:rsidR="003F4A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67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навигации</w:t>
      </w:r>
      <w:r w:rsidR="00C37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принцип звучит очень просто: не стоит смешивать категории в рамках единой навигационной структуры. Дизайнеры используют различные технические термины, для того, чтобы описать, как именно 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 отображаться контент и как пользователи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перемещаться по сайту. Но если говорить простым языком, то задача дизайнера заключается в том, чтобы предоставить пользователю все необходимые для навигации элементы. Так как весь контент сосредоточен в 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пределах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одного сайта, то в реализации подхода к локализации можно использовать различные навигационные инструменты. Например: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967006" w:rsidRDefault="00967006" w:rsidP="009670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Поиск предмета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ключевая навигационная область, которая содержит 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контент</w:t>
      </w:r>
    </w:p>
    <w:p w:rsidR="00967006" w:rsidRPr="00967006" w:rsidRDefault="00967006" w:rsidP="009670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Актуальный поиск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основной инструмент, который позволяет быстро попасть на нужные подразделы</w:t>
      </w:r>
    </w:p>
    <w:p w:rsidR="00967006" w:rsidRPr="00967006" w:rsidRDefault="00967006" w:rsidP="009670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Указательный поиск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инструмент, размещенный на внутренних страницах, которые показывает, каким образом организован контент</w:t>
      </w:r>
    </w:p>
    <w:p w:rsidR="00967006" w:rsidRPr="00967006" w:rsidRDefault="00967006" w:rsidP="009670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Содействующий поиск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инструмент, предлагающий  ссылки на страницы с доступными услугами.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C376C4" w:rsidRDefault="00967006" w:rsidP="00C376C4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7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Принцип роста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Большинство сайтов содержат постоянно </w:t>
      </w:r>
      <w:proofErr w:type="gram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обновляющийся</w:t>
      </w:r>
      <w:proofErr w:type="gram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контент. Причем сложность и количество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увеличивается с течением времени. Это означает, что очень важно использовать гибкий подход к управлению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контентом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Вся структура сайта вместе с инструментами поиска должна легко масштабироваться, чтобы сайт мог расти вне зависимости от того, какие типы </w:t>
      </w:r>
      <w:proofErr w:type="spellStart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нем появятся в будущем.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Дизайнеру важно уметь правильно предугадать, как будет меняться контент в ближайшие годы, каким он будет</w:t>
      </w:r>
      <w:r w:rsidR="00C376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как он будет соотноситься с уже имеющейся информацией.</w:t>
      </w:r>
    </w:p>
    <w:p w:rsidR="00967006" w:rsidRPr="00967006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7006" w:rsidRPr="0028371D" w:rsidRDefault="00967006" w:rsidP="00C376C4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7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</w:t>
      </w:r>
    </w:p>
    <w:p w:rsidR="00967006" w:rsidRPr="0028371D" w:rsidRDefault="00967006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информационной архитектуры помогают выстраивать гибкую и легко настраиваемую иерархию данных. При этом вовсе не обязательно пользоваться всеми принципами при проектировании сайта. Для небольших сайтов достаточно использовать принципы объектов и постепенного раскрытия информации. Но если сайт содержит более 10 страниц</w:t>
      </w:r>
      <w:r w:rsidR="00C376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содержит контент разного типа, то требования к его структуре ужесточаются. Если этого не сделать, то не удастся реализовать комплексные связи</w:t>
      </w:r>
      <w:r w:rsidR="00C376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6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классификация данных будет нерациональной.</w:t>
      </w:r>
      <w:r w:rsidR="00E519F9" w:rsidRPr="00E51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19F9" w:rsidRDefault="00E519F9" w:rsidP="00E519F9">
      <w:pPr>
        <w:ind w:left="2820"/>
        <w:rPr>
          <w:b/>
          <w:sz w:val="32"/>
          <w:szCs w:val="32"/>
        </w:rPr>
      </w:pPr>
      <w:r>
        <w:t xml:space="preserve">           </w:t>
      </w:r>
      <w:r>
        <w:rPr>
          <w:b/>
          <w:sz w:val="32"/>
          <w:szCs w:val="32"/>
        </w:rPr>
        <w:t xml:space="preserve">*   *   * </w:t>
      </w:r>
    </w:p>
    <w:p w:rsidR="00E519F9" w:rsidRDefault="00E519F9" w:rsidP="00E519F9">
      <w:r>
        <w:t xml:space="preserve">Примечание сделано не автором статьи, а администратором сайта, где Вы её скачали.  Решил добавить  немного нужной информации.  Она Вам пригодится. </w:t>
      </w:r>
    </w:p>
    <w:p w:rsidR="00E519F9" w:rsidRDefault="00E519F9" w:rsidP="00E519F9">
      <w:r>
        <w:t xml:space="preserve">Эту  </w:t>
      </w:r>
      <w:r>
        <w:rPr>
          <w:b/>
          <w:color w:val="FF0000"/>
        </w:rPr>
        <w:t>интересную(!)</w:t>
      </w:r>
      <w:r>
        <w:t xml:space="preserve">  статью, которую Вы взяли у меня на сайте в разделе  </w:t>
      </w:r>
      <w:hyperlink r:id="rId11" w:history="1">
        <w:r>
          <w:rPr>
            <w:rStyle w:val="a7"/>
            <w:b/>
          </w:rPr>
          <w:t>«Полезное»</w:t>
        </w:r>
      </w:hyperlink>
      <w:r>
        <w:t xml:space="preserve">, я нашёл на сервисе он-лайн журнала  «Фриланс  сегодня». </w:t>
      </w:r>
    </w:p>
    <w:p w:rsidR="00E519F9" w:rsidRPr="0076062F" w:rsidRDefault="00E519F9" w:rsidP="00E519F9">
      <w:r>
        <w:rPr>
          <w:b/>
          <w:u w:val="single"/>
        </w:rPr>
        <w:t>Активную ссылку</w:t>
      </w:r>
      <w:r>
        <w:t xml:space="preserve"> на журнал найдёте на моём же сайте, в конце раздела  </w:t>
      </w:r>
      <w:hyperlink r:id="rId12" w:history="1">
        <w:r>
          <w:rPr>
            <w:rStyle w:val="a7"/>
            <w:b/>
          </w:rPr>
          <w:t>«Фриланс»</w:t>
        </w:r>
      </w:hyperlink>
      <w:r w:rsidR="0076062F" w:rsidRPr="0076062F">
        <w:t xml:space="preserve"> </w:t>
      </w:r>
    </w:p>
    <w:p w:rsidR="0076062F" w:rsidRPr="0076062F" w:rsidRDefault="0076062F" w:rsidP="00E519F9">
      <w:r>
        <w:t xml:space="preserve">Много  </w:t>
      </w:r>
      <w:r w:rsidRPr="0076062F">
        <w:rPr>
          <w:b/>
          <w:color w:val="FF0000"/>
          <w:u w:val="single"/>
        </w:rPr>
        <w:t>полезной</w:t>
      </w:r>
      <w:r>
        <w:t xml:space="preserve">  информации  найдёте  в  разделе   </w:t>
      </w:r>
      <w:hyperlink r:id="rId13" w:history="1">
        <w:r w:rsidRPr="0076062F">
          <w:rPr>
            <w:rStyle w:val="a7"/>
            <w:b/>
          </w:rPr>
          <w:t>«Удалённая работа»</w:t>
        </w:r>
      </w:hyperlink>
    </w:p>
    <w:p w:rsidR="00E519F9" w:rsidRPr="00E519F9" w:rsidRDefault="00E519F9" w:rsidP="009670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006" w:rsidRPr="00967006" w:rsidRDefault="00967006"/>
    <w:sectPr w:rsidR="00967006" w:rsidRPr="00967006" w:rsidSect="006A5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75E94"/>
    <w:multiLevelType w:val="multilevel"/>
    <w:tmpl w:val="6DC0C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006"/>
    <w:rsid w:val="000662C0"/>
    <w:rsid w:val="001062E2"/>
    <w:rsid w:val="001B2400"/>
    <w:rsid w:val="00216DD0"/>
    <w:rsid w:val="0028371D"/>
    <w:rsid w:val="003E2A31"/>
    <w:rsid w:val="003F4A9E"/>
    <w:rsid w:val="006A2995"/>
    <w:rsid w:val="006A560C"/>
    <w:rsid w:val="00720B60"/>
    <w:rsid w:val="00732A85"/>
    <w:rsid w:val="0076062F"/>
    <w:rsid w:val="00967006"/>
    <w:rsid w:val="00AB3CB2"/>
    <w:rsid w:val="00AF16BE"/>
    <w:rsid w:val="00BE15B2"/>
    <w:rsid w:val="00C376C4"/>
    <w:rsid w:val="00D71168"/>
    <w:rsid w:val="00E42F9C"/>
    <w:rsid w:val="00E51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60C"/>
  </w:style>
  <w:style w:type="paragraph" w:styleId="1">
    <w:name w:val="heading 1"/>
    <w:basedOn w:val="a"/>
    <w:link w:val="10"/>
    <w:uiPriority w:val="9"/>
    <w:qFormat/>
    <w:rsid w:val="009670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link w:val="50"/>
    <w:uiPriority w:val="9"/>
    <w:qFormat/>
    <w:rsid w:val="0096700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70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670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67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6700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67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700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519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6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pinform.ru/dopmat05.html" TargetMode="External"/><Relationship Id="rId13" Type="http://schemas.openxmlformats.org/officeDocument/2006/relationships/hyperlink" Target="http://www.dopinform.ru/dopmat05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dopinform.ru/dopmat0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dopinform.ru/freeuse.html" TargetMode="External"/><Relationship Id="rId5" Type="http://schemas.openxmlformats.org/officeDocument/2006/relationships/hyperlink" Target="http://www.dopinform.ru/freeuse.html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1700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15</cp:revision>
  <dcterms:created xsi:type="dcterms:W3CDTF">2016-10-16T18:36:00Z</dcterms:created>
  <dcterms:modified xsi:type="dcterms:W3CDTF">2016-10-16T21:41:00Z</dcterms:modified>
</cp:coreProperties>
</file>